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4E25" w14:textId="6BCFBC03" w:rsidR="002127DC" w:rsidRPr="00080EE6" w:rsidRDefault="00F84622" w:rsidP="00080EE6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080EE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ふじみ野らしさアートコレクション</w:t>
      </w:r>
      <w:r w:rsidR="00082D57" w:rsidRPr="00080EE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参加者募集申込用紙</w:t>
      </w:r>
    </w:p>
    <w:p w14:paraId="46FFC98B" w14:textId="77777777" w:rsidR="00664079" w:rsidRDefault="006640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84D369" w14:textId="26BB31BA" w:rsidR="00E84B55" w:rsidRDefault="000F19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E84B55" w:rsidRPr="00E84B55">
        <w:rPr>
          <w:rFonts w:ascii="HG丸ｺﾞｼｯｸM-PRO" w:eastAsia="HG丸ｺﾞｼｯｸM-PRO" w:hAnsi="HG丸ｺﾞｼｯｸM-PRO" w:hint="eastAsia"/>
          <w:sz w:val="24"/>
          <w:szCs w:val="24"/>
        </w:rPr>
        <w:t>普段の活動の成果を披露する場や、新たな仲間との出会いを楽しむ場としてイベントを開催します。</w:t>
      </w:r>
    </w:p>
    <w:p w14:paraId="54CEA30B" w14:textId="385DA331" w:rsidR="00E84B55" w:rsidRDefault="000F19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E84B55">
        <w:rPr>
          <w:rFonts w:ascii="HG丸ｺﾞｼｯｸM-PRO" w:eastAsia="HG丸ｺﾞｼｯｸM-PRO" w:hAnsi="HG丸ｺﾞｼｯｸM-PRO" w:hint="eastAsia"/>
          <w:sz w:val="24"/>
          <w:szCs w:val="24"/>
        </w:rPr>
        <w:t>参加を希望される方は必要事項をご記入の上お申し込みください。</w:t>
      </w:r>
    </w:p>
    <w:p w14:paraId="474CF14E" w14:textId="77777777" w:rsidR="00E84B55" w:rsidRDefault="00E84B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5E5DC0" w14:textId="30509325" w:rsidR="00321E9D" w:rsidRPr="00321E9D" w:rsidRDefault="00321E9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21E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イベント詳細</w:t>
      </w:r>
    </w:p>
    <w:p w14:paraId="029FA5D0" w14:textId="7707129F" w:rsidR="00664079" w:rsidRPr="005A22CC" w:rsidRDefault="006640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開催日時　令和</w:t>
      </w:r>
      <w:r w:rsidR="00321E9D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年3月15日(土)10:00～15:00</w:t>
      </w:r>
    </w:p>
    <w:p w14:paraId="3F953917" w14:textId="5BD0B00F" w:rsidR="00664079" w:rsidRPr="005A22CC" w:rsidRDefault="00664079" w:rsidP="00080EE6">
      <w:pPr>
        <w:spacing w:afterLines="50" w:after="180"/>
        <w:rPr>
          <w:rFonts w:ascii="HG丸ｺﾞｼｯｸM-PRO" w:eastAsia="HG丸ｺﾞｼｯｸM-PRO" w:hAnsi="HG丸ｺﾞｼｯｸM-PRO"/>
          <w:sz w:val="24"/>
          <w:szCs w:val="24"/>
        </w:rPr>
      </w:pP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ワークショップ・作品展示の搬入は前日3月14日(金)15:30～可能です。</w:t>
      </w:r>
    </w:p>
    <w:p w14:paraId="1BC27B3B" w14:textId="29C2A451" w:rsidR="00664079" w:rsidRPr="005A22CC" w:rsidRDefault="006640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4B55">
        <w:rPr>
          <w:rFonts w:ascii="HG丸ｺﾞｼｯｸM-PRO" w:eastAsia="HG丸ｺﾞｼｯｸM-PRO" w:hAnsi="HG丸ｺﾞｼｯｸM-PRO" w:hint="eastAsia"/>
          <w:spacing w:val="480"/>
          <w:kern w:val="0"/>
          <w:sz w:val="24"/>
          <w:szCs w:val="24"/>
          <w:fitText w:val="960" w:id="-783996928"/>
        </w:rPr>
        <w:t>場</w:t>
      </w:r>
      <w:r w:rsidRPr="00E84B5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783996928"/>
        </w:rPr>
        <w:t>所</w:t>
      </w: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ふじみ野ステラ・イースト多目的棟</w:t>
      </w:r>
    </w:p>
    <w:p w14:paraId="77C5FCEF" w14:textId="21E55D72" w:rsidR="00664079" w:rsidRPr="005A22CC" w:rsidRDefault="006640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84B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80EE6"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ワークショップ：ミーティングルームB・Cほか</w:t>
      </w:r>
    </w:p>
    <w:p w14:paraId="2E5A5F8F" w14:textId="3A04C275" w:rsidR="00664079" w:rsidRPr="005A22CC" w:rsidRDefault="006640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84B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80EE6"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Pr="000F19FF">
        <w:rPr>
          <w:rFonts w:ascii="HG丸ｺﾞｼｯｸM-PRO" w:eastAsia="HG丸ｺﾞｼｯｸM-PRO" w:hAnsi="HG丸ｺﾞｼｯｸM-PRO" w:hint="eastAsia"/>
          <w:smallCaps/>
          <w:spacing w:val="240"/>
          <w:kern w:val="0"/>
          <w:sz w:val="24"/>
          <w:szCs w:val="24"/>
          <w:fitText w:val="1680" w:id="-783144192"/>
        </w:rPr>
        <w:t>作品展</w:t>
      </w:r>
      <w:r w:rsidRPr="000F19FF">
        <w:rPr>
          <w:rFonts w:ascii="HG丸ｺﾞｼｯｸM-PRO" w:eastAsia="HG丸ｺﾞｼｯｸM-PRO" w:hAnsi="HG丸ｺﾞｼｯｸM-PRO" w:hint="eastAsia"/>
          <w:smallCaps/>
          <w:kern w:val="0"/>
          <w:sz w:val="24"/>
          <w:szCs w:val="24"/>
          <w:fitText w:val="1680" w:id="-783144192"/>
        </w:rPr>
        <w:t>示</w:t>
      </w: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：ミーティングルームA・多目的ルームB(壁面)</w:t>
      </w:r>
    </w:p>
    <w:p w14:paraId="0FBB8B04" w14:textId="3C77FC30" w:rsidR="00E84B55" w:rsidRDefault="006640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84B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80EE6"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パフォーマンス：多目的ルーム</w:t>
      </w:r>
      <w:r w:rsidR="00E84B55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080EE6">
        <w:rPr>
          <w:rFonts w:ascii="HG丸ｺﾞｼｯｸM-PRO" w:eastAsia="HG丸ｺﾞｼｯｸM-PRO" w:hAnsi="HG丸ｺﾞｼｯｸM-PRO" w:hint="eastAsia"/>
          <w:sz w:val="24"/>
          <w:szCs w:val="24"/>
        </w:rPr>
        <w:t>ダンスによるパフォーマンス</w:t>
      </w:r>
      <w:r w:rsidR="00E84B55">
        <w:rPr>
          <w:rFonts w:ascii="HG丸ｺﾞｼｯｸM-PRO" w:eastAsia="HG丸ｺﾞｼｯｸM-PRO" w:hAnsi="HG丸ｺﾞｼｯｸM-PRO" w:hint="eastAsia"/>
          <w:sz w:val="24"/>
          <w:szCs w:val="24"/>
        </w:rPr>
        <w:t>など)</w:t>
      </w:r>
    </w:p>
    <w:p w14:paraId="5F87F7E8" w14:textId="2A1B3E16" w:rsidR="00664079" w:rsidRPr="005A22CC" w:rsidRDefault="00664079" w:rsidP="00080EE6">
      <w:pPr>
        <w:spacing w:afterLines="50" w:after="18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音楽スタジオA(グランドピアノ</w:t>
      </w:r>
      <w:r w:rsidR="000F6E9A">
        <w:rPr>
          <w:rFonts w:ascii="HG丸ｺﾞｼｯｸM-PRO" w:eastAsia="HG丸ｺﾞｼｯｸM-PRO" w:hAnsi="HG丸ｺﾞｼｯｸM-PRO" w:hint="eastAsia"/>
          <w:sz w:val="24"/>
          <w:szCs w:val="24"/>
        </w:rPr>
        <w:t>を使用する演奏など</w:t>
      </w: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36BA7BB5" w14:textId="3B4A447E" w:rsidR="00E84B55" w:rsidRDefault="00E84B55" w:rsidP="00080E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0EE6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960" w:id="-783996672"/>
        </w:rPr>
        <w:t>参加</w:t>
      </w:r>
      <w:r w:rsidRPr="00080EE6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783996672"/>
        </w:rPr>
        <w:t>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ワークショップ希望者は1</w:t>
      </w:r>
      <w:r w:rsidR="000F19FF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500円</w:t>
      </w:r>
    </w:p>
    <w:p w14:paraId="37C1E34F" w14:textId="2088FE00" w:rsidR="00080EE6" w:rsidRDefault="00080EE6" w:rsidP="00080EE6">
      <w:pPr>
        <w:spacing w:afterLines="50" w:after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2/10以降に窓口でお支払いをお願いいたします(別途ご案内します)</w:t>
      </w:r>
    </w:p>
    <w:p w14:paraId="1EE87C9B" w14:textId="0530F406" w:rsidR="00E84B55" w:rsidRPr="005A22CC" w:rsidRDefault="00F84622" w:rsidP="00080EE6">
      <w:pPr>
        <w:spacing w:afterLines="50" w:after="180"/>
        <w:rPr>
          <w:rFonts w:ascii="HG丸ｺﾞｼｯｸM-PRO" w:eastAsia="HG丸ｺﾞｼｯｸM-PRO" w:hAnsi="HG丸ｺﾞｼｯｸM-PRO"/>
          <w:sz w:val="24"/>
          <w:szCs w:val="24"/>
        </w:rPr>
      </w:pP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申込期限　</w:t>
      </w:r>
      <w:r w:rsidR="00080EE6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="00080EE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(月)</w:t>
      </w:r>
      <w:r w:rsidR="00080EE6">
        <w:rPr>
          <w:rFonts w:ascii="HG丸ｺﾞｼｯｸM-PRO" w:eastAsia="HG丸ｺﾞｼｯｸM-PRO" w:hAnsi="HG丸ｺﾞｼｯｸM-PRO" w:hint="eastAsia"/>
          <w:sz w:val="24"/>
          <w:szCs w:val="24"/>
        </w:rPr>
        <w:t>17:00</w:t>
      </w: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14:paraId="4B8E4F75" w14:textId="2864FB10" w:rsidR="00E84B55" w:rsidRPr="005A22CC" w:rsidRDefault="00F846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申込方法　</w:t>
      </w:r>
      <w:r w:rsidR="00E84B55">
        <w:rPr>
          <w:rFonts w:ascii="HG丸ｺﾞｼｯｸM-PRO" w:eastAsia="HG丸ｺﾞｼｯｸM-PRO" w:hAnsi="HG丸ｺﾞｼｯｸM-PRO" w:hint="eastAsia"/>
          <w:sz w:val="24"/>
          <w:szCs w:val="24"/>
        </w:rPr>
        <w:t>窓口かメールでお申し込みください。</w:t>
      </w:r>
    </w:p>
    <w:p w14:paraId="45BDFC20" w14:textId="42E8A51B" w:rsidR="00F84622" w:rsidRPr="005A22CC" w:rsidRDefault="00F846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22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メールアドレス　</w:t>
      </w:r>
      <w:r w:rsidRPr="000F6E9A">
        <w:rPr>
          <w:rFonts w:ascii="HG丸ｺﾞｼｯｸM-PRO" w:eastAsia="HG丸ｺﾞｼｯｸM-PRO" w:hAnsi="HG丸ｺﾞｼｯｸM-PRO" w:hint="eastAsia"/>
          <w:sz w:val="24"/>
          <w:szCs w:val="24"/>
        </w:rPr>
        <w:t>kikaku@f-bunka.jp</w:t>
      </w:r>
    </w:p>
    <w:p w14:paraId="485ACC9D" w14:textId="0F47E5F1" w:rsidR="00283C7E" w:rsidRPr="00283C7E" w:rsidRDefault="00283C7E" w:rsidP="00283C7E">
      <w:pPr>
        <w:ind w:left="1260" w:hangingChars="350" w:hanging="1260"/>
        <w:rPr>
          <w:rFonts w:ascii="HG丸ｺﾞｼｯｸM-PRO" w:eastAsia="HG丸ｺﾞｼｯｸM-PRO" w:hAnsi="HG丸ｺﾞｼｯｸM-PRO"/>
          <w:sz w:val="24"/>
          <w:szCs w:val="24"/>
        </w:rPr>
      </w:pPr>
      <w:r w:rsidRPr="00283C7E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960" w:id="-783990528"/>
        </w:rPr>
        <w:t>その</w:t>
      </w:r>
      <w:r w:rsidRPr="00283C7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783990528"/>
        </w:rPr>
        <w:t>他</w:t>
      </w:r>
      <w:r w:rsidRPr="00283C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出演時間・</w:t>
      </w:r>
      <w:r w:rsidR="000F6E9A">
        <w:rPr>
          <w:rFonts w:ascii="HG丸ｺﾞｼｯｸM-PRO" w:eastAsia="HG丸ｺﾞｼｯｸM-PRO" w:hAnsi="HG丸ｺﾞｼｯｸM-PRO" w:hint="eastAsia"/>
          <w:sz w:val="24"/>
          <w:szCs w:val="24"/>
        </w:rPr>
        <w:t>出店</w:t>
      </w:r>
      <w:r w:rsidR="000F19FF">
        <w:rPr>
          <w:rFonts w:ascii="HG丸ｺﾞｼｯｸM-PRO" w:eastAsia="HG丸ｺﾞｼｯｸM-PRO" w:hAnsi="HG丸ｺﾞｼｯｸM-PRO" w:hint="eastAsia"/>
          <w:sz w:val="24"/>
          <w:szCs w:val="24"/>
        </w:rPr>
        <w:t>場所</w:t>
      </w:r>
      <w:r w:rsidRPr="00283C7E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応募内容にあわせて指定させていただき</w:t>
      </w:r>
      <w:r w:rsidR="000F19F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申し込み〆切後に、メールでご連絡いたします。</w:t>
      </w:r>
    </w:p>
    <w:p w14:paraId="777C6857" w14:textId="3300F41D" w:rsidR="00F84622" w:rsidRDefault="00283C7E" w:rsidP="00283C7E">
      <w:pPr>
        <w:spacing w:afterLines="50" w:after="18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83C7E">
        <w:rPr>
          <w:rFonts w:ascii="HG丸ｺﾞｼｯｸM-PRO" w:eastAsia="HG丸ｺﾞｼｯｸM-PRO" w:hAnsi="HG丸ｺﾞｼｯｸM-PRO" w:hint="eastAsia"/>
          <w:sz w:val="24"/>
          <w:szCs w:val="24"/>
        </w:rPr>
        <w:t>※ご希望に添えない場合</w:t>
      </w:r>
      <w:r w:rsidR="000F19FF">
        <w:rPr>
          <w:rFonts w:ascii="HG丸ｺﾞｼｯｸM-PRO" w:eastAsia="HG丸ｺﾞｼｯｸM-PRO" w:hAnsi="HG丸ｺﾞｼｯｸM-PRO" w:hint="eastAsia"/>
          <w:sz w:val="24"/>
          <w:szCs w:val="24"/>
        </w:rPr>
        <w:t>もあります</w:t>
      </w:r>
      <w:r w:rsidRPr="00283C7E">
        <w:rPr>
          <w:rFonts w:ascii="HG丸ｺﾞｼｯｸM-PRO" w:eastAsia="HG丸ｺﾞｼｯｸM-PRO" w:hAnsi="HG丸ｺﾞｼｯｸM-PRO" w:hint="eastAsia"/>
          <w:sz w:val="24"/>
          <w:szCs w:val="24"/>
        </w:rPr>
        <w:t>のでご了承ください。</w:t>
      </w:r>
    </w:p>
    <w:p w14:paraId="0FC2C04A" w14:textId="77777777" w:rsidR="00321E9D" w:rsidRDefault="00321E9D" w:rsidP="00283C7E">
      <w:pPr>
        <w:spacing w:afterLines="50" w:after="18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4CFA9F48" w14:textId="47E05E98" w:rsidR="00080EE6" w:rsidRPr="00283C7E" w:rsidRDefault="00080EE6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3C7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必要事項</w:t>
      </w:r>
    </w:p>
    <w:tbl>
      <w:tblPr>
        <w:tblStyle w:val="aa"/>
        <w:tblW w:w="10297" w:type="dxa"/>
        <w:tblLook w:val="04A0" w:firstRow="1" w:lastRow="0" w:firstColumn="1" w:lastColumn="0" w:noHBand="0" w:noVBand="1"/>
      </w:tblPr>
      <w:tblGrid>
        <w:gridCol w:w="2417"/>
        <w:gridCol w:w="7880"/>
      </w:tblGrid>
      <w:tr w:rsidR="00F84622" w:rsidRPr="005A22CC" w14:paraId="429F5E97" w14:textId="77777777" w:rsidTr="005A22CC">
        <w:trPr>
          <w:trHeight w:val="365"/>
        </w:trPr>
        <w:tc>
          <w:tcPr>
            <w:tcW w:w="2417" w:type="dxa"/>
          </w:tcPr>
          <w:p w14:paraId="48D5C6EF" w14:textId="77777777" w:rsidR="00F84622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参加希望</w:t>
            </w:r>
          </w:p>
          <w:p w14:paraId="1C775D6B" w14:textId="28E46C4F" w:rsidR="00080EE6" w:rsidRPr="005A22CC" w:rsidRDefault="00080E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(希望に○をつけてください)</w:t>
            </w:r>
          </w:p>
        </w:tc>
        <w:tc>
          <w:tcPr>
            <w:tcW w:w="7880" w:type="dxa"/>
          </w:tcPr>
          <w:p w14:paraId="6870DF4D" w14:textId="5CDBE3E5" w:rsidR="00321E9D" w:rsidRPr="00321E9D" w:rsidRDefault="00F84622" w:rsidP="00321E9D">
            <w:pPr>
              <w:pStyle w:val="a9"/>
              <w:numPr>
                <w:ilvl w:val="0"/>
                <w:numId w:val="1"/>
              </w:num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ワークショップ　　</w:t>
            </w:r>
            <w:r w:rsid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作品展</w:t>
            </w:r>
            <w:r w:rsid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示</w:t>
            </w:r>
          </w:p>
          <w:p w14:paraId="2A4795E8" w14:textId="14CE46E9" w:rsidR="00F84622" w:rsidRPr="00321E9D" w:rsidRDefault="00F84622" w:rsidP="00321E9D">
            <w:pPr>
              <w:pStyle w:val="a9"/>
              <w:numPr>
                <w:ilvl w:val="0"/>
                <w:numId w:val="2"/>
              </w:num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パフォーマンス</w:t>
            </w:r>
            <w:r w:rsidR="00082D57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(多目的ルーム</w:t>
            </w:r>
            <w:r w:rsidR="00E84B55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82D57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 w:rsidR="00E84B55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82D57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音楽スタジオA</w:t>
            </w:r>
            <w:r w:rsidR="00082D57" w:rsidRPr="00321E9D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="00082D57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F84622" w:rsidRPr="005A22CC" w14:paraId="5D4E4012" w14:textId="77777777" w:rsidTr="005A22CC">
        <w:trPr>
          <w:trHeight w:val="365"/>
        </w:trPr>
        <w:tc>
          <w:tcPr>
            <w:tcW w:w="2417" w:type="dxa"/>
          </w:tcPr>
          <w:p w14:paraId="190905C5" w14:textId="722D124C" w:rsidR="00F84622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  <w:r w:rsidR="00283C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・店舗名</w:t>
            </w:r>
          </w:p>
          <w:p w14:paraId="76FC9B26" w14:textId="1928C96A" w:rsidR="00E84B55" w:rsidRPr="005A22CC" w:rsidRDefault="00E84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(利用者番号</w:t>
            </w:r>
            <w:r w:rsidR="00283C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があればご記入ください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7880" w:type="dxa"/>
          </w:tcPr>
          <w:p w14:paraId="53D8E7E8" w14:textId="77777777" w:rsidR="00F84622" w:rsidRPr="005A22CC" w:rsidRDefault="00F84622" w:rsidP="00E84B55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622" w:rsidRPr="005A22CC" w14:paraId="3AB84DB3" w14:textId="77777777" w:rsidTr="00E84B55">
        <w:trPr>
          <w:trHeight w:val="296"/>
        </w:trPr>
        <w:tc>
          <w:tcPr>
            <w:tcW w:w="2417" w:type="dxa"/>
          </w:tcPr>
          <w:p w14:paraId="1DFCDCB7" w14:textId="6214B131" w:rsidR="00F84622" w:rsidRPr="00080EE6" w:rsidRDefault="00F84622" w:rsidP="00080EE6">
            <w:pPr>
              <w:spacing w:line="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080EE6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7880" w:type="dxa"/>
          </w:tcPr>
          <w:p w14:paraId="08AC1AB9" w14:textId="77777777" w:rsidR="00F84622" w:rsidRPr="00080EE6" w:rsidRDefault="00F84622" w:rsidP="00E84B5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4622" w:rsidRPr="005A22CC" w14:paraId="779821AC" w14:textId="77777777" w:rsidTr="005A22CC">
        <w:trPr>
          <w:trHeight w:val="365"/>
        </w:trPr>
        <w:tc>
          <w:tcPr>
            <w:tcW w:w="2417" w:type="dxa"/>
          </w:tcPr>
          <w:p w14:paraId="4B899754" w14:textId="7F784FBA" w:rsidR="00F84622" w:rsidRPr="005A22CC" w:rsidRDefault="00080E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F84622"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880" w:type="dxa"/>
          </w:tcPr>
          <w:p w14:paraId="787F6068" w14:textId="77777777" w:rsidR="00F84622" w:rsidRPr="005A22CC" w:rsidRDefault="00F84622" w:rsidP="00E84B55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622" w:rsidRPr="005A22CC" w14:paraId="5973979F" w14:textId="77777777" w:rsidTr="005A22CC">
        <w:trPr>
          <w:trHeight w:val="365"/>
        </w:trPr>
        <w:tc>
          <w:tcPr>
            <w:tcW w:w="2417" w:type="dxa"/>
          </w:tcPr>
          <w:p w14:paraId="117B5973" w14:textId="50FDDB26" w:rsidR="00F84622" w:rsidRPr="005A22CC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代表者住所</w:t>
            </w:r>
          </w:p>
        </w:tc>
        <w:tc>
          <w:tcPr>
            <w:tcW w:w="7880" w:type="dxa"/>
          </w:tcPr>
          <w:p w14:paraId="6FBB704F" w14:textId="77777777" w:rsidR="00F84622" w:rsidRDefault="00080EE6" w:rsidP="00080EE6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4233CE9" w14:textId="78DA53FB" w:rsidR="00080EE6" w:rsidRPr="005A22CC" w:rsidRDefault="00080EE6" w:rsidP="00080EE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622" w:rsidRPr="005A22CC" w14:paraId="04B6EAB0" w14:textId="77777777" w:rsidTr="005A22CC">
        <w:trPr>
          <w:trHeight w:val="544"/>
        </w:trPr>
        <w:tc>
          <w:tcPr>
            <w:tcW w:w="2417" w:type="dxa"/>
          </w:tcPr>
          <w:p w14:paraId="26A751AF" w14:textId="77777777" w:rsidR="005A22CC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2250B53A" w14:textId="3533FE16" w:rsidR="00F84622" w:rsidRPr="005A22CC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(連絡の取れるもの)</w:t>
            </w:r>
          </w:p>
        </w:tc>
        <w:tc>
          <w:tcPr>
            <w:tcW w:w="7880" w:type="dxa"/>
          </w:tcPr>
          <w:p w14:paraId="0D4541B9" w14:textId="77777777" w:rsidR="00F84622" w:rsidRPr="005A22CC" w:rsidRDefault="00F84622" w:rsidP="00E84B55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622" w:rsidRPr="005A22CC" w14:paraId="7E4E8CDC" w14:textId="77777777" w:rsidTr="005A22CC">
        <w:trPr>
          <w:trHeight w:val="351"/>
        </w:trPr>
        <w:tc>
          <w:tcPr>
            <w:tcW w:w="2417" w:type="dxa"/>
          </w:tcPr>
          <w:p w14:paraId="78562392" w14:textId="5ED3EA52" w:rsidR="00283C7E" w:rsidRPr="005A22CC" w:rsidRDefault="00F84622" w:rsidP="00080EE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  <w:r w:rsid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7880" w:type="dxa"/>
          </w:tcPr>
          <w:p w14:paraId="1B9F9CBD" w14:textId="77777777" w:rsidR="00F84622" w:rsidRPr="005A22CC" w:rsidRDefault="00F84622" w:rsidP="00E84B55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622" w:rsidRPr="005A22CC" w14:paraId="4DDF1309" w14:textId="77777777" w:rsidTr="005A22CC">
        <w:trPr>
          <w:trHeight w:val="2191"/>
        </w:trPr>
        <w:tc>
          <w:tcPr>
            <w:tcW w:w="2417" w:type="dxa"/>
          </w:tcPr>
          <w:p w14:paraId="10D11C46" w14:textId="77777777" w:rsidR="005A22CC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内容</w:t>
            </w:r>
          </w:p>
          <w:p w14:paraId="0A2C24DD" w14:textId="7BF5692F" w:rsidR="00F84622" w:rsidRPr="005A22CC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(出展内容/ワークショップ参加者はサンプルの写真を添えてください。)</w:t>
            </w:r>
          </w:p>
        </w:tc>
        <w:tc>
          <w:tcPr>
            <w:tcW w:w="7880" w:type="dxa"/>
          </w:tcPr>
          <w:p w14:paraId="18EE127E" w14:textId="6F690825" w:rsidR="00E84B55" w:rsidRPr="00321E9D" w:rsidRDefault="00E84B55" w:rsidP="00321E9D">
            <w:pPr>
              <w:pStyle w:val="a9"/>
              <w:numPr>
                <w:ilvl w:val="0"/>
                <w:numId w:val="3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ワークショップ</w:t>
            </w:r>
            <w:r w:rsidR="00321E9D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…</w:t>
            </w:r>
            <w:r w:rsidR="00283C7E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製作する作品のサンプル画像・</w:t>
            </w: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参加費</w:t>
            </w:r>
            <w:r w:rsidR="00283C7E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・所要時間</w:t>
            </w: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を記載してください。</w:t>
            </w:r>
            <w:r w:rsidR="00283C7E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(参加費は～2000円程度、高額ではなく誰でも参加できる内容でお願いいたします。)</w:t>
            </w:r>
          </w:p>
          <w:p w14:paraId="2CD1E2D3" w14:textId="0E6296E5" w:rsidR="00E84B55" w:rsidRPr="00321E9D" w:rsidRDefault="00E84B55" w:rsidP="00321E9D">
            <w:pPr>
              <w:pStyle w:val="a9"/>
              <w:numPr>
                <w:ilvl w:val="0"/>
                <w:numId w:val="3"/>
              </w:numPr>
              <w:spacing w:beforeLines="50" w:before="180" w:afterLines="50" w:after="180"/>
              <w:ind w:left="357" w:hanging="3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作品展示</w:t>
            </w:r>
            <w:r w:rsidR="00321E9D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…</w:t>
            </w: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展示内容と点数をご記入ください。</w:t>
            </w:r>
          </w:p>
          <w:p w14:paraId="14BC8B6C" w14:textId="3F5D1D97" w:rsidR="00664079" w:rsidRPr="00321E9D" w:rsidRDefault="00664079" w:rsidP="00321E9D">
            <w:pPr>
              <w:pStyle w:val="a9"/>
              <w:numPr>
                <w:ilvl w:val="0"/>
                <w:numId w:val="3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パフォーマンス</w:t>
            </w:r>
            <w:r w:rsidR="00321E9D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…出演</w:t>
            </w:r>
            <w:r w:rsid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時間は</w:t>
            </w: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最大</w:t>
            </w:r>
            <w:r w:rsidR="00283C7E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283C7E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</w:t>
            </w:r>
            <w:r w:rsidR="00E84B55" w:rsidRP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。所要時間とプログラム(暫定)をご記入ください。</w:t>
            </w:r>
          </w:p>
          <w:p w14:paraId="0B6D11E8" w14:textId="77777777" w:rsidR="008E1CC9" w:rsidRDefault="008E1C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48B6D0" w14:textId="77777777" w:rsidR="00283C7E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21AE86" w14:textId="77777777" w:rsidR="00283C7E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CC939E" w14:textId="77777777" w:rsidR="00283C7E" w:rsidRPr="005A22CC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9D7403" w14:textId="77777777" w:rsidR="008E1CC9" w:rsidRDefault="008E1C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3753F3" w14:textId="77777777" w:rsidR="00283C7E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181B65" w14:textId="77777777" w:rsidR="00283C7E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83278A" w14:textId="77777777" w:rsidR="00082D57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20EF4F" w14:textId="77777777" w:rsidR="00082D57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F90B50" w14:textId="77777777" w:rsidR="00082D57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576AF9" w14:textId="77777777" w:rsidR="00082D57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E7B77D" w14:textId="77777777" w:rsidR="00082D57" w:rsidRPr="005A22CC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01C9A0" w14:textId="77777777" w:rsidR="008E1CC9" w:rsidRPr="005A22CC" w:rsidRDefault="008E1C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8EEED4" w14:textId="4C0AB8DD" w:rsidR="008E1CC9" w:rsidRPr="005A22CC" w:rsidRDefault="008E1C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622" w:rsidRPr="005A22CC" w14:paraId="170B4ECC" w14:textId="77777777" w:rsidTr="005A22CC">
        <w:trPr>
          <w:trHeight w:val="1447"/>
        </w:trPr>
        <w:tc>
          <w:tcPr>
            <w:tcW w:w="2417" w:type="dxa"/>
          </w:tcPr>
          <w:p w14:paraId="5F23C1A6" w14:textId="77777777" w:rsidR="00082D57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利用したい備品</w:t>
            </w:r>
          </w:p>
          <w:p w14:paraId="3D7F26E5" w14:textId="2194FBE1" w:rsidR="00283C7E" w:rsidRPr="005A22CC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(必要なものに○をつけてください)</w:t>
            </w:r>
          </w:p>
        </w:tc>
        <w:tc>
          <w:tcPr>
            <w:tcW w:w="7880" w:type="dxa"/>
          </w:tcPr>
          <w:p w14:paraId="0E8E59F0" w14:textId="4C2EE2DF" w:rsidR="00082D57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82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ワークショップ</w:t>
            </w:r>
            <w:r w:rsid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(1スペース)</w:t>
            </w:r>
            <w:r w:rsidR="00082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机2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台(３人掛け)</w:t>
            </w:r>
            <w:r w:rsidR="00082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・椅子4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  <w:r w:rsid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/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電源</w:t>
            </w:r>
          </w:p>
          <w:p w14:paraId="20275E57" w14:textId="77777777" w:rsidR="00082D57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47D16B" w14:textId="1B2422A2" w:rsidR="00082D57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82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作品展示</w:t>
            </w:r>
            <w:r w:rsid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(1スペース)</w:t>
            </w:r>
            <w:r w:rsidR="00082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机1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  <w:r w:rsidR="00082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パネル1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  <w:p w14:paraId="1DB5EDAA" w14:textId="65465254" w:rsidR="00082D57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09DB04" w14:textId="1594F552" w:rsidR="00082D57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82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パフォーマンス　</w:t>
            </w:r>
          </w:p>
          <w:p w14:paraId="0F044975" w14:textId="6B363ED2" w:rsidR="008E1CC9" w:rsidRPr="005A22CC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AVワゴン(音源再生用/CD)</w:t>
            </w:r>
          </w:p>
          <w:p w14:paraId="57E2DB19" w14:textId="11259E4A" w:rsidR="008E1CC9" w:rsidRPr="005A22CC" w:rsidRDefault="00F846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マイク</w:t>
            </w:r>
            <w:r w:rsid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83C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(ワイヤレス1</w:t>
            </w:r>
            <w:r w:rsid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有線1)</w:t>
            </w:r>
          </w:p>
          <w:p w14:paraId="1D63A6E6" w14:textId="00F6A507" w:rsidR="008E1CC9" w:rsidRPr="005A22CC" w:rsidRDefault="008E1CC9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譜面台</w:t>
            </w:r>
            <w:r w:rsidR="00082D57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</w:t>
            </w:r>
            <w:r w:rsidR="00283C7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　　</w:t>
            </w: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(必要台数　　　台)</w:t>
            </w:r>
          </w:p>
          <w:p w14:paraId="2EA317BC" w14:textId="6BCE79E4" w:rsidR="00082D57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机　</w:t>
            </w:r>
            <w:r w:rsidR="00283C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(必要台数　　</w:t>
            </w:r>
            <w:r w:rsid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台)</w:t>
            </w:r>
          </w:p>
          <w:p w14:paraId="64FA742D" w14:textId="260DD3A6" w:rsidR="00082D57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出演者用椅子</w:t>
            </w:r>
            <w:r w:rsidR="00283C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(必要台数　　</w:t>
            </w:r>
            <w:r w:rsidR="00321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台)</w:t>
            </w:r>
          </w:p>
          <w:p w14:paraId="68F0D537" w14:textId="313D6383" w:rsidR="00082D57" w:rsidRDefault="00082D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電子ピアノ(多目的ルームのみ)</w:t>
            </w:r>
          </w:p>
          <w:p w14:paraId="0FC4F1ED" w14:textId="77777777" w:rsidR="00082D57" w:rsidRDefault="00283C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グランドピアノ(音楽スタジオAのみ)</w:t>
            </w:r>
          </w:p>
          <w:p w14:paraId="5203F31C" w14:textId="4854B861" w:rsidR="00283C7E" w:rsidRPr="005A22CC" w:rsidRDefault="000F6E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その他(　　　　　　　　　　　　　　　　　　)</w:t>
            </w:r>
          </w:p>
        </w:tc>
      </w:tr>
      <w:tr w:rsidR="00372E79" w:rsidRPr="005A22CC" w14:paraId="68150458" w14:textId="77777777" w:rsidTr="00080EE6">
        <w:trPr>
          <w:trHeight w:val="2367"/>
        </w:trPr>
        <w:tc>
          <w:tcPr>
            <w:tcW w:w="2417" w:type="dxa"/>
          </w:tcPr>
          <w:p w14:paraId="684A6CA2" w14:textId="47A8B82B" w:rsidR="00372E79" w:rsidRPr="005A22CC" w:rsidRDefault="00372E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880" w:type="dxa"/>
          </w:tcPr>
          <w:p w14:paraId="0A36818F" w14:textId="77777777" w:rsidR="00372E79" w:rsidRPr="005A22CC" w:rsidRDefault="00372E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3FC520C" w14:textId="35960128" w:rsidR="00F84622" w:rsidRDefault="00F846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967A5E" w14:textId="06B29547" w:rsidR="00E84B55" w:rsidRDefault="00E84B55" w:rsidP="00321E9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お問い合わせ</w:t>
      </w:r>
      <w:r w:rsidR="00321E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</w:t>
      </w:r>
    </w:p>
    <w:p w14:paraId="272F9C70" w14:textId="3935892E" w:rsidR="00E84B55" w:rsidRDefault="00E84B55" w:rsidP="00321E9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ふじみ野ステラ・イースト</w:t>
      </w:r>
      <w:r w:rsidR="00321E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</w:p>
    <w:p w14:paraId="163303B1" w14:textId="05692ED1" w:rsidR="00E84B55" w:rsidRDefault="00E84B55" w:rsidP="00321E9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事業担当　小西</w:t>
      </w:r>
      <w:r w:rsidR="00321E9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  　 　　　 </w:t>
      </w:r>
    </w:p>
    <w:p w14:paraId="04975AB7" w14:textId="3CA447F4" w:rsidR="00E84B55" w:rsidRDefault="00321E9D" w:rsidP="00321E9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21E9D">
        <w:rPr>
          <w:rFonts w:ascii="HG丸ｺﾞｼｯｸM-PRO" w:eastAsia="HG丸ｺﾞｼｯｸM-PRO" w:hAnsi="HG丸ｺﾞｼｯｸM-PRO" w:hint="eastAsia"/>
          <w:spacing w:val="240"/>
          <w:kern w:val="0"/>
          <w:sz w:val="24"/>
          <w:szCs w:val="24"/>
          <w:fitText w:val="720" w:id="-783989760"/>
        </w:rPr>
        <w:t>電</w:t>
      </w:r>
      <w:r w:rsidRPr="00321E9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720" w:id="-783989760"/>
        </w:rPr>
        <w:t>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4B55">
        <w:rPr>
          <w:rFonts w:ascii="HG丸ｺﾞｼｯｸM-PRO" w:eastAsia="HG丸ｺﾞｼｯｸM-PRO" w:hAnsi="HG丸ｺﾞｼｯｸM-PRO" w:hint="eastAsia"/>
          <w:sz w:val="24"/>
          <w:szCs w:val="24"/>
        </w:rPr>
        <w:t>049－261－6678</w:t>
      </w:r>
    </w:p>
    <w:p w14:paraId="2BE2729B" w14:textId="5F067BCA" w:rsidR="00E84B55" w:rsidRPr="005A22CC" w:rsidRDefault="00321E9D" w:rsidP="00E84B5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メール　</w:t>
      </w:r>
      <w:r w:rsidR="00E84B55" w:rsidRPr="00E84B55">
        <w:rPr>
          <w:rFonts w:ascii="HG丸ｺﾞｼｯｸM-PRO" w:eastAsia="HG丸ｺﾞｼｯｸM-PRO" w:hAnsi="HG丸ｺﾞｼｯｸM-PRO"/>
          <w:sz w:val="24"/>
          <w:szCs w:val="24"/>
        </w:rPr>
        <w:t>kikaku@f-bunka.jp</w:t>
      </w:r>
    </w:p>
    <w:sectPr w:rsidR="00E84B55" w:rsidRPr="005A22CC" w:rsidSect="005A22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69F"/>
    <w:multiLevelType w:val="hybridMultilevel"/>
    <w:tmpl w:val="A9F0F2AC"/>
    <w:lvl w:ilvl="0" w:tplc="1C262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9568B5"/>
    <w:multiLevelType w:val="hybridMultilevel"/>
    <w:tmpl w:val="2334E788"/>
    <w:lvl w:ilvl="0" w:tplc="984886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4C7908"/>
    <w:multiLevelType w:val="hybridMultilevel"/>
    <w:tmpl w:val="839C8B5E"/>
    <w:lvl w:ilvl="0" w:tplc="DF9E4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0151830">
    <w:abstractNumId w:val="2"/>
  </w:num>
  <w:num w:numId="2" w16cid:durableId="1077827074">
    <w:abstractNumId w:val="1"/>
  </w:num>
  <w:num w:numId="3" w16cid:durableId="45614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22"/>
    <w:rsid w:val="00080EE6"/>
    <w:rsid w:val="00082D57"/>
    <w:rsid w:val="000F19FF"/>
    <w:rsid w:val="000F6E9A"/>
    <w:rsid w:val="001C7A5D"/>
    <w:rsid w:val="002127DC"/>
    <w:rsid w:val="00283C7E"/>
    <w:rsid w:val="00321E9D"/>
    <w:rsid w:val="00372E79"/>
    <w:rsid w:val="005A22CC"/>
    <w:rsid w:val="00664079"/>
    <w:rsid w:val="008E1CC9"/>
    <w:rsid w:val="008E62B7"/>
    <w:rsid w:val="009B341D"/>
    <w:rsid w:val="00A44844"/>
    <w:rsid w:val="00B45D4E"/>
    <w:rsid w:val="00B71D52"/>
    <w:rsid w:val="00E84B55"/>
    <w:rsid w:val="00EF5D84"/>
    <w:rsid w:val="00F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56940"/>
  <w15:chartTrackingRefBased/>
  <w15:docId w15:val="{C16588B8-EBB1-4CB6-9F81-19BE5B32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46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46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46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46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4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4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4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4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4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46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46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4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4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46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4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46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46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8462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8462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84B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NE365_20</dc:creator>
  <cp:keywords/>
  <dc:description/>
  <cp:lastModifiedBy>NE365_16</cp:lastModifiedBy>
  <cp:revision>5</cp:revision>
  <cp:lastPrinted>2025-01-08T09:42:00Z</cp:lastPrinted>
  <dcterms:created xsi:type="dcterms:W3CDTF">2025-01-05T01:49:00Z</dcterms:created>
  <dcterms:modified xsi:type="dcterms:W3CDTF">2025-01-09T23:45:00Z</dcterms:modified>
</cp:coreProperties>
</file>